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19" w:rsidRPr="008B6D8F" w:rsidRDefault="008B6D8F" w:rsidP="008D2429">
      <w:pPr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</w:pPr>
      <w:r w:rsidRPr="008B6D8F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Primary Sclerosing cholangitis, Bleed into the dilated strictured ducts</w:t>
      </w:r>
    </w:p>
    <w:p w:rsidR="008D2429" w:rsidRDefault="008D2429" w:rsidP="008D2429">
      <w:pPr>
        <w:spacing w:after="0"/>
        <w:rPr>
          <w:rFonts w:asciiTheme="majorHAnsi" w:eastAsia="Times New Roman" w:hAnsiTheme="majorHAnsi" w:cs="Times New Roman"/>
          <w:color w:val="000000"/>
        </w:rPr>
      </w:pPr>
    </w:p>
    <w:p w:rsidR="00680E94" w:rsidRDefault="00680E94" w:rsidP="008D2429">
      <w:pPr>
        <w:spacing w:after="0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23 yr old</w:t>
      </w:r>
      <w:r w:rsidR="00440CD8">
        <w:rPr>
          <w:rFonts w:asciiTheme="majorHAnsi" w:eastAsia="Times New Roman" w:hAnsiTheme="majorHAnsi" w:cs="Times New Roman"/>
          <w:color w:val="000000"/>
        </w:rPr>
        <w:t xml:space="preserve"> female presented with pain, temperature</w:t>
      </w:r>
      <w:r>
        <w:rPr>
          <w:rFonts w:asciiTheme="majorHAnsi" w:eastAsia="Times New Roman" w:hAnsiTheme="majorHAnsi" w:cs="Times New Roman"/>
          <w:color w:val="000000"/>
        </w:rPr>
        <w:t xml:space="preserve"> and decreased Hb. PMH- PSC.</w:t>
      </w:r>
    </w:p>
    <w:p w:rsidR="00680E94" w:rsidRDefault="00680E94" w:rsidP="008D2429">
      <w:pPr>
        <w:spacing w:after="0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On CT- Arterial bleed into a stricured LHD only visible because a CT done incidentally 4 days ago showed a simple LHD stricture. Without knowledge of this dilated duct on the previous CT, the second CT would ve been reported as a tumor with a bleed into it.</w:t>
      </w:r>
    </w:p>
    <w:p w:rsidR="00680E94" w:rsidRDefault="00680E94" w:rsidP="008D2429">
      <w:pPr>
        <w:spacing w:after="0"/>
        <w:rPr>
          <w:rFonts w:asciiTheme="majorHAnsi" w:eastAsia="Times New Roman" w:hAnsiTheme="majorHAnsi" w:cs="Times New Roman"/>
          <w:color w:val="000000"/>
        </w:rPr>
      </w:pPr>
    </w:p>
    <w:p w:rsidR="00680E94" w:rsidRDefault="00680E94" w:rsidP="008D2429">
      <w:pPr>
        <w:spacing w:after="0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noProof/>
          <w:color w:val="000000"/>
        </w:rPr>
        <w:drawing>
          <wp:inline distT="0" distB="0" distL="0" distR="0">
            <wp:extent cx="3724275" cy="2524068"/>
            <wp:effectExtent l="19050" t="0" r="0" b="0"/>
            <wp:docPr id="3" name="Picture 3" descr="C:\Documents and Settings\test1.GLOBAL\Desktop\LHD stricture. Dilated Seg2,3 Ducts. Enlarge spleen &amp; l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est1.GLOBAL\Desktop\LHD stricture. Dilated Seg2,3 Ducts. Enlarge spleen &amp; liv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540" cy="252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E94" w:rsidRDefault="00680E94" w:rsidP="008D2429">
      <w:pPr>
        <w:spacing w:after="0"/>
        <w:rPr>
          <w:rFonts w:asciiTheme="majorHAnsi" w:eastAsia="Times New Roman" w:hAnsiTheme="majorHAnsi" w:cs="Times New Roman"/>
          <w:color w:val="000000"/>
        </w:rPr>
      </w:pPr>
    </w:p>
    <w:p w:rsidR="00440CD8" w:rsidRDefault="00440CD8" w:rsidP="00440CD8">
      <w:pPr>
        <w:spacing w:after="0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Pic 1- PSC with LHD stricture, 24</w:t>
      </w:r>
      <w:r w:rsidRPr="00680E94">
        <w:rPr>
          <w:rFonts w:asciiTheme="majorHAnsi" w:eastAsia="Times New Roman" w:hAnsiTheme="majorHAnsi" w:cs="Times New Roman"/>
          <w:color w:val="000000"/>
          <w:vertAlign w:val="superscript"/>
        </w:rPr>
        <w:t>th</w:t>
      </w:r>
      <w:r>
        <w:rPr>
          <w:rFonts w:asciiTheme="majorHAnsi" w:eastAsia="Times New Roman" w:hAnsiTheme="majorHAnsi" w:cs="Times New Roman"/>
          <w:color w:val="000000"/>
        </w:rPr>
        <w:t xml:space="preserve"> Sept.</w:t>
      </w:r>
    </w:p>
    <w:p w:rsidR="00680E94" w:rsidRDefault="00680E94" w:rsidP="008D2429">
      <w:pPr>
        <w:spacing w:after="0"/>
        <w:rPr>
          <w:rFonts w:asciiTheme="majorHAnsi" w:eastAsia="Times New Roman" w:hAnsiTheme="majorHAnsi" w:cs="Times New Roman"/>
          <w:color w:val="000000"/>
        </w:rPr>
      </w:pPr>
    </w:p>
    <w:p w:rsidR="00680E94" w:rsidRDefault="00680E94" w:rsidP="008D2429">
      <w:pPr>
        <w:spacing w:after="0"/>
        <w:rPr>
          <w:rFonts w:asciiTheme="majorHAnsi" w:eastAsia="Times New Roman" w:hAnsiTheme="majorHAnsi" w:cs="Times New Roman"/>
          <w:color w:val="000000"/>
        </w:rPr>
      </w:pPr>
    </w:p>
    <w:p w:rsidR="00680E94" w:rsidRDefault="00680E94" w:rsidP="008D2429">
      <w:pPr>
        <w:spacing w:after="0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noProof/>
          <w:color w:val="000000"/>
        </w:rPr>
        <w:drawing>
          <wp:inline distT="0" distB="0" distL="0" distR="0">
            <wp:extent cx="4229100" cy="2816647"/>
            <wp:effectExtent l="19050" t="0" r="0" b="0"/>
            <wp:docPr id="2" name="Picture 2" descr="C:\Documents and Settings\test1.GLOBAL\Desktop\LHD stricture. Dilated Seg2,3 Ducts. With arterial bleed into dilated HD beyond str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est1.GLOBAL\Desktop\LHD stricture. Dilated Seg2,3 Ducts. With arterial bleed into dilated HD beyond strictur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1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D8" w:rsidRDefault="00440CD8" w:rsidP="00440CD8">
      <w:pPr>
        <w:spacing w:after="0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Pic 2: LHD stricture with arterial bleed, 5 days later.</w:t>
      </w:r>
    </w:p>
    <w:p w:rsidR="00680E94" w:rsidRDefault="00680E94" w:rsidP="008D2429">
      <w:pPr>
        <w:spacing w:after="0"/>
        <w:rPr>
          <w:rFonts w:asciiTheme="majorHAnsi" w:eastAsia="Times New Roman" w:hAnsiTheme="majorHAnsi" w:cs="Times New Roman"/>
          <w:color w:val="000000"/>
        </w:rPr>
      </w:pPr>
    </w:p>
    <w:p w:rsidR="00680E94" w:rsidRDefault="00680E94" w:rsidP="008D2429">
      <w:pPr>
        <w:spacing w:after="0"/>
        <w:rPr>
          <w:rFonts w:asciiTheme="majorHAnsi" w:eastAsia="Times New Roman" w:hAnsiTheme="majorHAnsi" w:cs="Times New Roman"/>
          <w:color w:val="000000"/>
        </w:rPr>
      </w:pPr>
    </w:p>
    <w:p w:rsidR="00680E94" w:rsidRDefault="00680E94" w:rsidP="008D2429">
      <w:pPr>
        <w:spacing w:after="0"/>
        <w:rPr>
          <w:rFonts w:asciiTheme="majorHAnsi" w:eastAsia="Times New Roman" w:hAnsiTheme="majorHAnsi" w:cs="Times New Roman"/>
          <w:color w:val="000000"/>
        </w:rPr>
      </w:pPr>
    </w:p>
    <w:p w:rsidR="00680E94" w:rsidRDefault="00680E94" w:rsidP="008D2429">
      <w:pPr>
        <w:spacing w:after="0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.</w:t>
      </w:r>
    </w:p>
    <w:p w:rsidR="00680E94" w:rsidRDefault="00680E94" w:rsidP="008D2429">
      <w:pPr>
        <w:spacing w:after="0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noProof/>
          <w:color w:val="000000"/>
        </w:rPr>
        <w:drawing>
          <wp:inline distT="0" distB="0" distL="0" distR="0">
            <wp:extent cx="4876800" cy="3267075"/>
            <wp:effectExtent l="19050" t="0" r="0" b="0"/>
            <wp:docPr id="1" name="Picture 1" descr="C:\Documents and Settings\test1.GLOBAL\Desktop\PSC. Enlarged spl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st1.GLOBAL\Desktop\PSC. Enlarged splee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D8" w:rsidRDefault="00440CD8" w:rsidP="008D2429">
      <w:pPr>
        <w:spacing w:after="0"/>
        <w:rPr>
          <w:rFonts w:asciiTheme="majorHAnsi" w:eastAsia="Times New Roman" w:hAnsiTheme="majorHAnsi" w:cs="Times New Roman"/>
          <w:color w:val="000000"/>
        </w:rPr>
      </w:pPr>
    </w:p>
    <w:p w:rsidR="00440CD8" w:rsidRDefault="00440CD8" w:rsidP="008D2429">
      <w:pPr>
        <w:spacing w:after="0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Pic3: Obvious splenomegaly, same patient</w:t>
      </w:r>
    </w:p>
    <w:sectPr w:rsidR="00440CD8" w:rsidSect="00896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B06" w:rsidRDefault="00F53B06" w:rsidP="000963A5">
      <w:pPr>
        <w:spacing w:after="0" w:line="240" w:lineRule="auto"/>
      </w:pPr>
      <w:r>
        <w:separator/>
      </w:r>
    </w:p>
  </w:endnote>
  <w:endnote w:type="continuationSeparator" w:id="1">
    <w:p w:rsidR="00F53B06" w:rsidRDefault="00F53B06" w:rsidP="0009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B06" w:rsidRDefault="00F53B06" w:rsidP="000963A5">
      <w:pPr>
        <w:spacing w:after="0" w:line="240" w:lineRule="auto"/>
      </w:pPr>
      <w:r>
        <w:separator/>
      </w:r>
    </w:p>
  </w:footnote>
  <w:footnote w:type="continuationSeparator" w:id="1">
    <w:p w:rsidR="00F53B06" w:rsidRDefault="00F53B06" w:rsidP="0009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A5"/>
    <w:rsid w:val="000963A5"/>
    <w:rsid w:val="00200BC4"/>
    <w:rsid w:val="003D7E76"/>
    <w:rsid w:val="004161F9"/>
    <w:rsid w:val="00440CD8"/>
    <w:rsid w:val="006100BD"/>
    <w:rsid w:val="00680E94"/>
    <w:rsid w:val="00692519"/>
    <w:rsid w:val="006B7954"/>
    <w:rsid w:val="006F7C49"/>
    <w:rsid w:val="0077167F"/>
    <w:rsid w:val="00896F03"/>
    <w:rsid w:val="008B6D8F"/>
    <w:rsid w:val="008D2429"/>
    <w:rsid w:val="009F60D3"/>
    <w:rsid w:val="00BA4710"/>
    <w:rsid w:val="00D33A43"/>
    <w:rsid w:val="00D837EC"/>
    <w:rsid w:val="00DA1F05"/>
    <w:rsid w:val="00DB6F9C"/>
    <w:rsid w:val="00DF4196"/>
    <w:rsid w:val="00F50D64"/>
    <w:rsid w:val="00F5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6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3A5"/>
  </w:style>
  <w:style w:type="paragraph" w:styleId="Footer">
    <w:name w:val="footer"/>
    <w:basedOn w:val="Normal"/>
    <w:link w:val="FooterChar"/>
    <w:uiPriority w:val="99"/>
    <w:semiHidden/>
    <w:unhideWhenUsed/>
    <w:rsid w:val="00096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63A5"/>
  </w:style>
  <w:style w:type="character" w:customStyle="1" w:styleId="apple-converted-space">
    <w:name w:val="apple-converted-space"/>
    <w:basedOn w:val="DefaultParagraphFont"/>
    <w:rsid w:val="000963A5"/>
  </w:style>
  <w:style w:type="paragraph" w:customStyle="1" w:styleId="ecxmsoheading7">
    <w:name w:val="ecxmsoheading7"/>
    <w:basedOn w:val="Normal"/>
    <w:rsid w:val="008D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8D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test1</dc:creator>
  <cp:keywords/>
  <dc:description/>
  <cp:lastModifiedBy>care</cp:lastModifiedBy>
  <cp:revision>3</cp:revision>
  <dcterms:created xsi:type="dcterms:W3CDTF">2015-04-27T09:20:00Z</dcterms:created>
  <dcterms:modified xsi:type="dcterms:W3CDTF">2017-09-12T10:57:00Z</dcterms:modified>
</cp:coreProperties>
</file>