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519" w:rsidRPr="007B0053" w:rsidRDefault="00D22F9C" w:rsidP="008D2429">
      <w:pPr>
        <w:spacing w:after="0"/>
        <w:rPr>
          <w:rFonts w:asciiTheme="majorHAnsi" w:eastAsia="Times New Roman" w:hAnsiTheme="majorHAnsi" w:cs="Times New Roman"/>
          <w:b/>
          <w:color w:val="000000"/>
          <w:sz w:val="28"/>
          <w:szCs w:val="28"/>
          <w:u w:val="single"/>
        </w:rPr>
      </w:pPr>
      <w:r w:rsidRPr="007B0053">
        <w:rPr>
          <w:rFonts w:asciiTheme="majorHAnsi" w:eastAsia="Times New Roman" w:hAnsiTheme="majorHAnsi" w:cs="Times New Roman"/>
          <w:b/>
          <w:color w:val="000000"/>
          <w:sz w:val="28"/>
          <w:szCs w:val="28"/>
          <w:u w:val="single"/>
        </w:rPr>
        <w:t xml:space="preserve">Two arteries reconstruction in Cholagiocarcinoma </w:t>
      </w:r>
      <w:r w:rsidR="007B0053" w:rsidRPr="007B0053">
        <w:rPr>
          <w:rFonts w:asciiTheme="majorHAnsi" w:eastAsia="Times New Roman" w:hAnsiTheme="majorHAnsi" w:cs="Times New Roman"/>
          <w:b/>
          <w:color w:val="000000"/>
          <w:sz w:val="28"/>
          <w:szCs w:val="28"/>
          <w:u w:val="single"/>
        </w:rPr>
        <w:t>–</w:t>
      </w:r>
      <w:r w:rsidRPr="007B0053">
        <w:rPr>
          <w:rFonts w:asciiTheme="majorHAnsi" w:eastAsia="Times New Roman" w:hAnsiTheme="majorHAnsi" w:cs="Times New Roman"/>
          <w:b/>
          <w:color w:val="000000"/>
          <w:sz w:val="28"/>
          <w:szCs w:val="28"/>
          <w:u w:val="single"/>
        </w:rPr>
        <w:t xml:space="preserve"> </w:t>
      </w:r>
      <w:r w:rsidR="007B0053" w:rsidRPr="007B0053">
        <w:rPr>
          <w:rFonts w:asciiTheme="majorHAnsi" w:eastAsia="Times New Roman" w:hAnsiTheme="majorHAnsi" w:cs="Times New Roman"/>
          <w:b/>
          <w:color w:val="000000"/>
          <w:sz w:val="28"/>
          <w:szCs w:val="28"/>
          <w:u w:val="single"/>
        </w:rPr>
        <w:t>Good outcome</w:t>
      </w:r>
    </w:p>
    <w:p w:rsidR="00692519" w:rsidRDefault="00692519" w:rsidP="008D2429">
      <w:pPr>
        <w:spacing w:after="0"/>
        <w:rPr>
          <w:rFonts w:asciiTheme="majorHAnsi" w:eastAsia="Times New Roman" w:hAnsiTheme="majorHAnsi" w:cs="Times New Roman"/>
          <w:color w:val="000000"/>
        </w:rPr>
      </w:pPr>
    </w:p>
    <w:p w:rsidR="00D33A43" w:rsidRDefault="00593F25" w:rsidP="008D2429">
      <w:pPr>
        <w:spacing w:after="0"/>
        <w:rPr>
          <w:rFonts w:asciiTheme="majorHAnsi" w:hAnsiTheme="majorHAnsi"/>
        </w:rPr>
      </w:pPr>
      <w:r>
        <w:rPr>
          <w:rFonts w:asciiTheme="majorHAnsi" w:hAnsiTheme="majorHAnsi"/>
        </w:rPr>
        <w:t>On preop CT noted small CHD C</w:t>
      </w:r>
      <w:r w:rsidR="0086233B">
        <w:rPr>
          <w:rFonts w:asciiTheme="majorHAnsi" w:hAnsiTheme="majorHAnsi"/>
        </w:rPr>
        <w:t xml:space="preserve">holangio </w:t>
      </w:r>
      <w:r>
        <w:rPr>
          <w:rFonts w:asciiTheme="majorHAnsi" w:hAnsiTheme="majorHAnsi"/>
        </w:rPr>
        <w:t>Ca</w:t>
      </w:r>
      <w:r w:rsidR="0086233B">
        <w:rPr>
          <w:rFonts w:asciiTheme="majorHAnsi" w:hAnsiTheme="majorHAnsi"/>
        </w:rPr>
        <w:t>rcinoma</w:t>
      </w:r>
      <w:r>
        <w:rPr>
          <w:rFonts w:asciiTheme="majorHAnsi" w:hAnsiTheme="majorHAnsi"/>
        </w:rPr>
        <w:t xml:space="preserve">, </w:t>
      </w:r>
      <w:r w:rsidR="0086233B">
        <w:rPr>
          <w:rFonts w:asciiTheme="majorHAnsi" w:hAnsiTheme="majorHAnsi"/>
        </w:rPr>
        <w:t>involving</w:t>
      </w:r>
      <w:r w:rsidR="00D22F9C">
        <w:rPr>
          <w:rFonts w:asciiTheme="majorHAnsi" w:hAnsiTheme="majorHAnsi"/>
        </w:rPr>
        <w:t xml:space="preserve"> RHA for a 1 cm length, </w:t>
      </w:r>
      <w:r>
        <w:rPr>
          <w:rFonts w:asciiTheme="majorHAnsi" w:hAnsiTheme="majorHAnsi"/>
        </w:rPr>
        <w:t xml:space="preserve">as otherwise </w:t>
      </w:r>
      <w:r w:rsidR="00D22F9C">
        <w:rPr>
          <w:rFonts w:asciiTheme="majorHAnsi" w:hAnsiTheme="majorHAnsi"/>
        </w:rPr>
        <w:t xml:space="preserve">patient is </w:t>
      </w:r>
      <w:r>
        <w:rPr>
          <w:rFonts w:asciiTheme="majorHAnsi" w:hAnsiTheme="majorHAnsi"/>
        </w:rPr>
        <w:t>well et</w:t>
      </w:r>
      <w:r w:rsidR="00D22F9C">
        <w:rPr>
          <w:rFonts w:asciiTheme="majorHAnsi" w:hAnsiTheme="majorHAnsi"/>
        </w:rPr>
        <w:t xml:space="preserve">c, PV clear decided to operate. Plan: Lt hepatectomy as left PV possibly involved and right lobe good volume </w:t>
      </w:r>
      <w:r>
        <w:rPr>
          <w:rFonts w:asciiTheme="majorHAnsi" w:hAnsiTheme="majorHAnsi"/>
        </w:rPr>
        <w:t>.</w:t>
      </w:r>
      <w:r w:rsidR="00D22F9C">
        <w:rPr>
          <w:rFonts w:asciiTheme="majorHAnsi" w:hAnsiTheme="majorHAnsi"/>
        </w:rPr>
        <w:t xml:space="preserve"> </w:t>
      </w:r>
      <w:r>
        <w:rPr>
          <w:rFonts w:asciiTheme="majorHAnsi" w:hAnsiTheme="majorHAnsi"/>
        </w:rPr>
        <w:t xml:space="preserve"> Plan roux</w:t>
      </w:r>
      <w:r w:rsidR="00D22F9C">
        <w:rPr>
          <w:rFonts w:asciiTheme="majorHAnsi" w:hAnsiTheme="majorHAnsi"/>
        </w:rPr>
        <w:t xml:space="preserve"> en y</w:t>
      </w:r>
      <w:r>
        <w:rPr>
          <w:rFonts w:asciiTheme="majorHAnsi" w:hAnsiTheme="majorHAnsi"/>
        </w:rPr>
        <w:t xml:space="preserve"> onto RHD. If req</w:t>
      </w:r>
      <w:r w:rsidR="00D22F9C">
        <w:rPr>
          <w:rFonts w:asciiTheme="majorHAnsi" w:hAnsiTheme="majorHAnsi"/>
        </w:rPr>
        <w:t>uired</w:t>
      </w:r>
      <w:r>
        <w:rPr>
          <w:rFonts w:asciiTheme="majorHAnsi" w:hAnsiTheme="majorHAnsi"/>
        </w:rPr>
        <w:t xml:space="preserve"> remove 1cm segment of RHA and reanastomose.</w:t>
      </w:r>
    </w:p>
    <w:p w:rsidR="00593F25" w:rsidRDefault="00593F25" w:rsidP="008D2429">
      <w:pPr>
        <w:spacing w:after="0"/>
        <w:rPr>
          <w:rFonts w:asciiTheme="majorHAnsi" w:hAnsiTheme="majorHAnsi"/>
        </w:rPr>
      </w:pPr>
    </w:p>
    <w:p w:rsidR="00D22F9C" w:rsidRDefault="00593F25" w:rsidP="008D2429">
      <w:pPr>
        <w:spacing w:after="0"/>
        <w:rPr>
          <w:rFonts w:asciiTheme="majorHAnsi" w:hAnsiTheme="majorHAnsi"/>
        </w:rPr>
      </w:pPr>
      <w:r>
        <w:rPr>
          <w:rFonts w:asciiTheme="majorHAnsi" w:hAnsiTheme="majorHAnsi"/>
        </w:rPr>
        <w:t xml:space="preserve">BUT…at surgery the RPHA was joining the RHA below or proximal to the tumor so that we need to do two arterial anastamosis(each one half the size originally planned) separately to the two arteries of the right lobe below a </w:t>
      </w:r>
      <w:r w:rsidR="00D22F9C">
        <w:rPr>
          <w:rFonts w:asciiTheme="majorHAnsi" w:hAnsiTheme="majorHAnsi"/>
        </w:rPr>
        <w:t>roux to the RHD.</w:t>
      </w:r>
      <w:r>
        <w:rPr>
          <w:rFonts w:asciiTheme="majorHAnsi" w:hAnsiTheme="majorHAnsi"/>
          <w:noProof/>
        </w:rPr>
        <w:drawing>
          <wp:inline distT="0" distB="0" distL="0" distR="0">
            <wp:extent cx="4391025" cy="4391025"/>
            <wp:effectExtent l="19050" t="0" r="9525" b="0"/>
            <wp:docPr id="3" name="Picture 3" descr="C:\Documents and Settings\test1.GLOBAL\Desktop\Cholangio.RHA clearly invol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est1.GLOBAL\Desktop\Cholangio.RHA clearly involved.jpg"/>
                    <pic:cNvPicPr>
                      <a:picLocks noChangeAspect="1" noChangeArrowheads="1"/>
                    </pic:cNvPicPr>
                  </pic:nvPicPr>
                  <pic:blipFill>
                    <a:blip r:embed="rId6"/>
                    <a:srcRect/>
                    <a:stretch>
                      <a:fillRect/>
                    </a:stretch>
                  </pic:blipFill>
                  <pic:spPr bwMode="auto">
                    <a:xfrm>
                      <a:off x="0" y="0"/>
                      <a:ext cx="4391025" cy="4391025"/>
                    </a:xfrm>
                    <a:prstGeom prst="rect">
                      <a:avLst/>
                    </a:prstGeom>
                    <a:noFill/>
                    <a:ln w="9525">
                      <a:noFill/>
                      <a:miter lim="800000"/>
                      <a:headEnd/>
                      <a:tailEnd/>
                    </a:ln>
                  </pic:spPr>
                </pic:pic>
              </a:graphicData>
            </a:graphic>
          </wp:inline>
        </w:drawing>
      </w:r>
    </w:p>
    <w:p w:rsidR="00D22F9C" w:rsidRDefault="00D22F9C" w:rsidP="008D2429">
      <w:pPr>
        <w:spacing w:after="0"/>
        <w:rPr>
          <w:rFonts w:asciiTheme="majorHAnsi" w:hAnsiTheme="majorHAnsi"/>
        </w:rPr>
      </w:pPr>
    </w:p>
    <w:p w:rsidR="00D22F9C" w:rsidRPr="00D22F9C" w:rsidRDefault="00D22F9C" w:rsidP="008D2429">
      <w:pPr>
        <w:spacing w:after="0"/>
        <w:rPr>
          <w:rFonts w:asciiTheme="majorHAnsi" w:hAnsiTheme="majorHAnsi"/>
          <w:color w:val="FF0000"/>
        </w:rPr>
      </w:pPr>
      <w:r w:rsidRPr="00D22F9C">
        <w:rPr>
          <w:rFonts w:asciiTheme="majorHAnsi" w:hAnsiTheme="majorHAnsi"/>
          <w:color w:val="FF0000"/>
        </w:rPr>
        <w:t>CT showing tum</w:t>
      </w:r>
      <w:r w:rsidR="007B0053">
        <w:rPr>
          <w:rFonts w:asciiTheme="majorHAnsi" w:hAnsiTheme="majorHAnsi"/>
          <w:color w:val="FF0000"/>
        </w:rPr>
        <w:t xml:space="preserve">or involving the right hepatic </w:t>
      </w:r>
      <w:r w:rsidRPr="00D22F9C">
        <w:rPr>
          <w:rFonts w:asciiTheme="majorHAnsi" w:hAnsiTheme="majorHAnsi"/>
          <w:color w:val="FF0000"/>
        </w:rPr>
        <w:t>artery.</w:t>
      </w:r>
    </w:p>
    <w:p w:rsidR="00D22F9C" w:rsidRDefault="00D22F9C" w:rsidP="008D2429">
      <w:pPr>
        <w:spacing w:after="0"/>
        <w:rPr>
          <w:rFonts w:asciiTheme="majorHAnsi" w:hAnsiTheme="majorHAnsi"/>
        </w:rPr>
      </w:pPr>
    </w:p>
    <w:p w:rsidR="007B0053" w:rsidRDefault="00593F25" w:rsidP="008D2429">
      <w:pPr>
        <w:spacing w:after="0"/>
        <w:rPr>
          <w:rFonts w:asciiTheme="majorHAnsi" w:hAnsiTheme="majorHAnsi"/>
        </w:rPr>
      </w:pPr>
      <w:r>
        <w:rPr>
          <w:rFonts w:asciiTheme="majorHAnsi" w:hAnsiTheme="majorHAnsi"/>
          <w:noProof/>
        </w:rPr>
        <w:lastRenderedPageBreak/>
        <w:drawing>
          <wp:inline distT="0" distB="0" distL="0" distR="0">
            <wp:extent cx="3676650" cy="3676650"/>
            <wp:effectExtent l="19050" t="0" r="0" b="0"/>
            <wp:docPr id="2" name="Picture 2" descr="C:\Documents and Settings\test1.GLOBAL\Desktop\Cholangio.RHA clearly involved, but R Postr was joining proximally into R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est1.GLOBAL\Desktop\Cholangio.RHA clearly involved, but R Postr was joining proximally into RHA.jpg"/>
                    <pic:cNvPicPr>
                      <a:picLocks noChangeAspect="1" noChangeArrowheads="1"/>
                    </pic:cNvPicPr>
                  </pic:nvPicPr>
                  <pic:blipFill>
                    <a:blip r:embed="rId7"/>
                    <a:srcRect/>
                    <a:stretch>
                      <a:fillRect/>
                    </a:stretch>
                  </pic:blipFill>
                  <pic:spPr bwMode="auto">
                    <a:xfrm>
                      <a:off x="0" y="0"/>
                      <a:ext cx="3676650" cy="3676650"/>
                    </a:xfrm>
                    <a:prstGeom prst="rect">
                      <a:avLst/>
                    </a:prstGeom>
                    <a:noFill/>
                    <a:ln w="9525">
                      <a:noFill/>
                      <a:miter lim="800000"/>
                      <a:headEnd/>
                      <a:tailEnd/>
                    </a:ln>
                  </pic:spPr>
                </pic:pic>
              </a:graphicData>
            </a:graphic>
          </wp:inline>
        </w:drawing>
      </w:r>
    </w:p>
    <w:p w:rsidR="007B0053" w:rsidRPr="007B0053" w:rsidRDefault="007B0053" w:rsidP="008D2429">
      <w:pPr>
        <w:spacing w:after="0"/>
        <w:rPr>
          <w:rFonts w:asciiTheme="majorHAnsi" w:hAnsiTheme="majorHAnsi"/>
          <w:color w:val="FF0000"/>
        </w:rPr>
      </w:pPr>
      <w:r w:rsidRPr="007B0053">
        <w:rPr>
          <w:rFonts w:asciiTheme="majorHAnsi" w:hAnsiTheme="majorHAnsi"/>
          <w:color w:val="FF0000"/>
        </w:rPr>
        <w:t>CT showing Right Posterior artery joining right hepatic artery proximal to the tumor(retrospective).</w:t>
      </w:r>
    </w:p>
    <w:p w:rsidR="00593F25" w:rsidRDefault="00593F25" w:rsidP="008D2429">
      <w:pPr>
        <w:spacing w:after="0"/>
        <w:rPr>
          <w:rFonts w:asciiTheme="majorHAnsi" w:hAnsiTheme="majorHAnsi"/>
        </w:rPr>
      </w:pPr>
      <w:r>
        <w:rPr>
          <w:rFonts w:asciiTheme="majorHAnsi" w:hAnsiTheme="majorHAnsi"/>
          <w:noProof/>
        </w:rPr>
        <w:drawing>
          <wp:inline distT="0" distB="0" distL="0" distR="0">
            <wp:extent cx="3524250" cy="3524250"/>
            <wp:effectExtent l="19050" t="0" r="0" b="0"/>
            <wp:docPr id="1" name="Picture 1" descr="C:\Documents and Settings\test1.GLOBAL\Desktop\Cholangio.Typical hilar with bilobar duct dila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st1.GLOBAL\Desktop\Cholangio.Typical hilar with bilobar duct dilatation.jpg"/>
                    <pic:cNvPicPr>
                      <a:picLocks noChangeAspect="1" noChangeArrowheads="1"/>
                    </pic:cNvPicPr>
                  </pic:nvPicPr>
                  <pic:blipFill>
                    <a:blip r:embed="rId8"/>
                    <a:srcRect/>
                    <a:stretch>
                      <a:fillRect/>
                    </a:stretch>
                  </pic:blipFill>
                  <pic:spPr bwMode="auto">
                    <a:xfrm>
                      <a:off x="0" y="0"/>
                      <a:ext cx="3524250" cy="3524250"/>
                    </a:xfrm>
                    <a:prstGeom prst="rect">
                      <a:avLst/>
                    </a:prstGeom>
                    <a:noFill/>
                    <a:ln w="9525">
                      <a:noFill/>
                      <a:miter lim="800000"/>
                      <a:headEnd/>
                      <a:tailEnd/>
                    </a:ln>
                  </pic:spPr>
                </pic:pic>
              </a:graphicData>
            </a:graphic>
          </wp:inline>
        </w:drawing>
      </w:r>
    </w:p>
    <w:p w:rsidR="007B0053" w:rsidRPr="007B0053" w:rsidRDefault="007B0053" w:rsidP="008D2429">
      <w:pPr>
        <w:spacing w:after="0"/>
        <w:rPr>
          <w:rFonts w:asciiTheme="majorHAnsi" w:hAnsiTheme="majorHAnsi"/>
          <w:color w:val="FF0000"/>
        </w:rPr>
      </w:pPr>
      <w:r w:rsidRPr="007B0053">
        <w:rPr>
          <w:rFonts w:asciiTheme="majorHAnsi" w:hAnsiTheme="majorHAnsi"/>
          <w:color w:val="FF0000"/>
        </w:rPr>
        <w:t>CT showing tumor involving the left portal vein.</w:t>
      </w:r>
    </w:p>
    <w:sectPr w:rsidR="007B0053" w:rsidRPr="007B0053" w:rsidSect="00896F0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01C" w:rsidRDefault="00E2401C" w:rsidP="000963A5">
      <w:pPr>
        <w:spacing w:after="0" w:line="240" w:lineRule="auto"/>
      </w:pPr>
      <w:r>
        <w:separator/>
      </w:r>
    </w:p>
  </w:endnote>
  <w:endnote w:type="continuationSeparator" w:id="1">
    <w:p w:rsidR="00E2401C" w:rsidRDefault="00E2401C" w:rsidP="00096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01C" w:rsidRDefault="00E2401C" w:rsidP="000963A5">
      <w:pPr>
        <w:spacing w:after="0" w:line="240" w:lineRule="auto"/>
      </w:pPr>
      <w:r>
        <w:separator/>
      </w:r>
    </w:p>
  </w:footnote>
  <w:footnote w:type="continuationSeparator" w:id="1">
    <w:p w:rsidR="00E2401C" w:rsidRDefault="00E2401C" w:rsidP="000963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963A5"/>
    <w:rsid w:val="000963A5"/>
    <w:rsid w:val="003D12F8"/>
    <w:rsid w:val="003D7E76"/>
    <w:rsid w:val="00593F25"/>
    <w:rsid w:val="006100BD"/>
    <w:rsid w:val="00692519"/>
    <w:rsid w:val="006F7C49"/>
    <w:rsid w:val="0077167F"/>
    <w:rsid w:val="007B0053"/>
    <w:rsid w:val="0086233B"/>
    <w:rsid w:val="0088475F"/>
    <w:rsid w:val="00896F03"/>
    <w:rsid w:val="008D2429"/>
    <w:rsid w:val="009F60D3"/>
    <w:rsid w:val="00BA4710"/>
    <w:rsid w:val="00D22F9C"/>
    <w:rsid w:val="00D33A43"/>
    <w:rsid w:val="00D837EC"/>
    <w:rsid w:val="00DA1F05"/>
    <w:rsid w:val="00DB6F9C"/>
    <w:rsid w:val="00DF4196"/>
    <w:rsid w:val="00E2401C"/>
    <w:rsid w:val="00EC5CF6"/>
    <w:rsid w:val="00F50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63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63A5"/>
  </w:style>
  <w:style w:type="paragraph" w:styleId="Footer">
    <w:name w:val="footer"/>
    <w:basedOn w:val="Normal"/>
    <w:link w:val="FooterChar"/>
    <w:uiPriority w:val="99"/>
    <w:semiHidden/>
    <w:unhideWhenUsed/>
    <w:rsid w:val="000963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63A5"/>
  </w:style>
  <w:style w:type="character" w:customStyle="1" w:styleId="apple-converted-space">
    <w:name w:val="apple-converted-space"/>
    <w:basedOn w:val="DefaultParagraphFont"/>
    <w:rsid w:val="000963A5"/>
  </w:style>
  <w:style w:type="paragraph" w:customStyle="1" w:styleId="ecxmsoheading7">
    <w:name w:val="ecxmsoheading7"/>
    <w:basedOn w:val="Normal"/>
    <w:rsid w:val="008D24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8D24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3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F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387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test1</dc:creator>
  <cp:keywords/>
  <dc:description/>
  <cp:lastModifiedBy>care</cp:lastModifiedBy>
  <cp:revision>3</cp:revision>
  <dcterms:created xsi:type="dcterms:W3CDTF">2015-04-27T09:37:00Z</dcterms:created>
  <dcterms:modified xsi:type="dcterms:W3CDTF">2017-08-28T10:58:00Z</dcterms:modified>
</cp:coreProperties>
</file>